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0E" w:rsidRPr="00555B0E" w:rsidRDefault="00555B0E" w:rsidP="007304CC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8"/>
          <w:szCs w:val="38"/>
          <w:u w:val="single"/>
        </w:rPr>
      </w:pPr>
      <w:r w:rsidRPr="007304CC">
        <w:rPr>
          <w:rFonts w:ascii="Arial" w:eastAsia="Times New Roman" w:hAnsi="Arial" w:cs="Arial"/>
          <w:color w:val="333333"/>
          <w:sz w:val="38"/>
          <w:szCs w:val="38"/>
          <w:u w:val="single"/>
        </w:rPr>
        <w:t xml:space="preserve">Blackboard:  </w:t>
      </w:r>
      <w:r w:rsidRPr="00555B0E">
        <w:rPr>
          <w:rFonts w:ascii="Arial" w:eastAsia="Times New Roman" w:hAnsi="Arial" w:cs="Arial"/>
          <w:color w:val="333333"/>
          <w:sz w:val="38"/>
          <w:szCs w:val="38"/>
          <w:u w:val="single"/>
        </w:rPr>
        <w:t>How to Export a Test, Survey, or Pool</w:t>
      </w:r>
      <w:bookmarkStart w:id="0" w:name="import_test"/>
      <w:bookmarkEnd w:id="0"/>
    </w:p>
    <w:p w:rsidR="00555B0E" w:rsidRPr="00555B0E" w:rsidRDefault="00555B0E" w:rsidP="00555B0E">
      <w:pPr>
        <w:numPr>
          <w:ilvl w:val="0"/>
          <w:numId w:val="1"/>
        </w:numPr>
        <w:shd w:val="clear" w:color="auto" w:fill="FFFFFF"/>
        <w:spacing w:before="144" w:after="0" w:line="248" w:lineRule="atLeast"/>
        <w:ind w:left="96"/>
        <w:rPr>
          <w:rFonts w:eastAsia="Times New Roman" w:cs="Arial"/>
          <w:color w:val="333333"/>
          <w:sz w:val="20"/>
          <w:szCs w:val="20"/>
        </w:rPr>
      </w:pPr>
      <w:r w:rsidRPr="00555B0E">
        <w:rPr>
          <w:rFonts w:eastAsia="Times New Roman" w:cs="Arial"/>
          <w:color w:val="333333"/>
          <w:sz w:val="20"/>
          <w:szCs w:val="20"/>
        </w:rPr>
        <w:t>On the</w:t>
      </w:r>
      <w:r w:rsidRPr="007304CC">
        <w:rPr>
          <w:rFonts w:eastAsia="Times New Roman" w:cs="Arial"/>
          <w:color w:val="333333"/>
          <w:sz w:val="20"/>
          <w:szCs w:val="20"/>
        </w:rPr>
        <w:t> </w:t>
      </w:r>
      <w:r w:rsidRPr="007304CC">
        <w:rPr>
          <w:rFonts w:eastAsia="Times New Roman" w:cs="Arial"/>
          <w:b/>
          <w:bCs/>
          <w:color w:val="333333"/>
          <w:sz w:val="20"/>
          <w:szCs w:val="20"/>
        </w:rPr>
        <w:t>Control Panel</w:t>
      </w:r>
      <w:r w:rsidRPr="00555B0E">
        <w:rPr>
          <w:rFonts w:eastAsia="Times New Roman" w:cs="Arial"/>
          <w:color w:val="333333"/>
          <w:sz w:val="20"/>
          <w:szCs w:val="20"/>
        </w:rPr>
        <w:t>, expand the</w:t>
      </w:r>
      <w:r w:rsidRPr="007304CC">
        <w:rPr>
          <w:rFonts w:eastAsia="Times New Roman" w:cs="Arial"/>
          <w:color w:val="333333"/>
          <w:sz w:val="20"/>
          <w:szCs w:val="20"/>
        </w:rPr>
        <w:t> </w:t>
      </w:r>
      <w:r w:rsidRPr="007304CC">
        <w:rPr>
          <w:rFonts w:eastAsia="Times New Roman" w:cs="Arial"/>
          <w:b/>
          <w:bCs/>
          <w:color w:val="333333"/>
          <w:sz w:val="20"/>
          <w:szCs w:val="20"/>
        </w:rPr>
        <w:t>Course Tools</w:t>
      </w:r>
      <w:r w:rsidRPr="007304CC">
        <w:rPr>
          <w:rFonts w:eastAsia="Times New Roman" w:cs="Arial"/>
          <w:color w:val="333333"/>
          <w:sz w:val="20"/>
          <w:szCs w:val="20"/>
        </w:rPr>
        <w:t> </w:t>
      </w:r>
      <w:r w:rsidRPr="00555B0E">
        <w:rPr>
          <w:rFonts w:eastAsia="Times New Roman" w:cs="Arial"/>
          <w:color w:val="333333"/>
          <w:sz w:val="20"/>
          <w:szCs w:val="20"/>
        </w:rPr>
        <w:t>section and click</w:t>
      </w:r>
      <w:r w:rsidRPr="007304CC">
        <w:rPr>
          <w:rFonts w:eastAsia="Times New Roman" w:cs="Arial"/>
          <w:color w:val="333333"/>
          <w:sz w:val="20"/>
          <w:szCs w:val="20"/>
        </w:rPr>
        <w:t> </w:t>
      </w:r>
      <w:r w:rsidRPr="007304CC">
        <w:rPr>
          <w:rFonts w:eastAsia="Times New Roman" w:cs="Arial"/>
          <w:b/>
          <w:bCs/>
          <w:color w:val="333333"/>
          <w:sz w:val="20"/>
          <w:szCs w:val="20"/>
        </w:rPr>
        <w:t>Tests, Surveys, and Pools</w:t>
      </w:r>
      <w:r w:rsidRPr="00555B0E">
        <w:rPr>
          <w:rFonts w:eastAsia="Times New Roman" w:cs="Arial"/>
          <w:color w:val="333333"/>
          <w:sz w:val="20"/>
          <w:szCs w:val="20"/>
        </w:rPr>
        <w:t>.</w:t>
      </w:r>
    </w:p>
    <w:p w:rsidR="00555B0E" w:rsidRPr="00555B0E" w:rsidRDefault="00555B0E" w:rsidP="00555B0E">
      <w:pPr>
        <w:numPr>
          <w:ilvl w:val="0"/>
          <w:numId w:val="1"/>
        </w:numPr>
        <w:shd w:val="clear" w:color="auto" w:fill="FFFFFF"/>
        <w:spacing w:before="144" w:after="0" w:line="248" w:lineRule="atLeast"/>
        <w:ind w:left="96"/>
        <w:rPr>
          <w:rFonts w:eastAsia="Times New Roman" w:cs="Arial"/>
          <w:color w:val="333333"/>
          <w:sz w:val="20"/>
          <w:szCs w:val="20"/>
        </w:rPr>
      </w:pPr>
      <w:r w:rsidRPr="00555B0E">
        <w:rPr>
          <w:rFonts w:eastAsia="Times New Roman" w:cs="Arial"/>
          <w:color w:val="333333"/>
          <w:sz w:val="20"/>
          <w:szCs w:val="20"/>
        </w:rPr>
        <w:t>On the</w:t>
      </w:r>
      <w:r w:rsidRPr="007304CC">
        <w:rPr>
          <w:rFonts w:eastAsia="Times New Roman" w:cs="Arial"/>
          <w:color w:val="333333"/>
          <w:sz w:val="20"/>
          <w:szCs w:val="20"/>
        </w:rPr>
        <w:t> </w:t>
      </w:r>
      <w:r w:rsidRPr="007304CC">
        <w:rPr>
          <w:rFonts w:eastAsia="Times New Roman" w:cs="Arial"/>
          <w:b/>
          <w:bCs/>
          <w:color w:val="333333"/>
          <w:sz w:val="20"/>
          <w:szCs w:val="20"/>
        </w:rPr>
        <w:t>Tests, Surveys, and Pools</w:t>
      </w:r>
      <w:r w:rsidRPr="007304CC">
        <w:rPr>
          <w:rFonts w:eastAsia="Times New Roman" w:cs="Arial"/>
          <w:color w:val="333333"/>
          <w:sz w:val="20"/>
          <w:szCs w:val="20"/>
        </w:rPr>
        <w:t> </w:t>
      </w:r>
      <w:r w:rsidRPr="00555B0E">
        <w:rPr>
          <w:rFonts w:eastAsia="Times New Roman" w:cs="Arial"/>
          <w:color w:val="333333"/>
          <w:sz w:val="20"/>
          <w:szCs w:val="20"/>
        </w:rPr>
        <w:t>page, click</w:t>
      </w:r>
      <w:r w:rsidRPr="007304CC">
        <w:rPr>
          <w:rFonts w:eastAsia="Times New Roman" w:cs="Arial"/>
          <w:color w:val="333333"/>
          <w:sz w:val="20"/>
          <w:szCs w:val="20"/>
        </w:rPr>
        <w:t> </w:t>
      </w:r>
      <w:r w:rsidRPr="007304CC">
        <w:rPr>
          <w:rFonts w:eastAsia="Times New Roman" w:cs="Arial"/>
          <w:b/>
          <w:bCs/>
          <w:color w:val="333333"/>
          <w:sz w:val="20"/>
          <w:szCs w:val="20"/>
        </w:rPr>
        <w:t>Pools</w:t>
      </w:r>
      <w:r w:rsidRPr="00555B0E">
        <w:rPr>
          <w:rFonts w:eastAsia="Times New Roman" w:cs="Arial"/>
          <w:color w:val="333333"/>
          <w:sz w:val="20"/>
          <w:szCs w:val="20"/>
        </w:rPr>
        <w:t>.</w:t>
      </w:r>
    </w:p>
    <w:p w:rsidR="00555B0E" w:rsidRPr="00555B0E" w:rsidRDefault="00555B0E" w:rsidP="00555B0E">
      <w:pPr>
        <w:numPr>
          <w:ilvl w:val="0"/>
          <w:numId w:val="1"/>
        </w:numPr>
        <w:shd w:val="clear" w:color="auto" w:fill="FFFFFF"/>
        <w:spacing w:before="144" w:after="0" w:line="248" w:lineRule="atLeast"/>
        <w:ind w:left="96"/>
        <w:rPr>
          <w:rFonts w:eastAsia="Times New Roman" w:cs="Arial"/>
          <w:color w:val="333333"/>
          <w:sz w:val="20"/>
          <w:szCs w:val="20"/>
        </w:rPr>
      </w:pPr>
      <w:r w:rsidRPr="00555B0E">
        <w:rPr>
          <w:rFonts w:eastAsia="Times New Roman" w:cs="Arial"/>
          <w:color w:val="333333"/>
          <w:sz w:val="20"/>
          <w:szCs w:val="20"/>
        </w:rPr>
        <w:t>On the</w:t>
      </w:r>
      <w:r w:rsidRPr="007304CC">
        <w:rPr>
          <w:rFonts w:eastAsia="Times New Roman" w:cs="Arial"/>
          <w:color w:val="333333"/>
          <w:sz w:val="20"/>
          <w:szCs w:val="20"/>
        </w:rPr>
        <w:t> </w:t>
      </w:r>
      <w:r w:rsidRPr="007304CC">
        <w:rPr>
          <w:rFonts w:eastAsia="Times New Roman" w:cs="Arial"/>
          <w:b/>
          <w:bCs/>
          <w:color w:val="333333"/>
          <w:sz w:val="20"/>
          <w:szCs w:val="20"/>
        </w:rPr>
        <w:t>Pools</w:t>
      </w:r>
      <w:r w:rsidRPr="007304CC">
        <w:rPr>
          <w:rFonts w:eastAsia="Times New Roman" w:cs="Arial"/>
          <w:color w:val="333333"/>
          <w:sz w:val="20"/>
          <w:szCs w:val="20"/>
        </w:rPr>
        <w:t> </w:t>
      </w:r>
      <w:r w:rsidRPr="00555B0E">
        <w:rPr>
          <w:rFonts w:eastAsia="Times New Roman" w:cs="Arial"/>
          <w:color w:val="333333"/>
          <w:sz w:val="20"/>
          <w:szCs w:val="20"/>
        </w:rPr>
        <w:t>page, access the contextual menu for a test, survey, or pool.</w:t>
      </w:r>
    </w:p>
    <w:p w:rsidR="00555B0E" w:rsidRPr="00555B0E" w:rsidRDefault="00555B0E" w:rsidP="00555B0E">
      <w:pPr>
        <w:numPr>
          <w:ilvl w:val="0"/>
          <w:numId w:val="1"/>
        </w:numPr>
        <w:shd w:val="clear" w:color="auto" w:fill="FFFFFF"/>
        <w:spacing w:before="144" w:after="0" w:line="248" w:lineRule="atLeast"/>
        <w:ind w:left="96"/>
        <w:rPr>
          <w:rFonts w:eastAsia="Times New Roman" w:cs="Arial"/>
          <w:color w:val="333333"/>
          <w:sz w:val="20"/>
          <w:szCs w:val="20"/>
        </w:rPr>
      </w:pPr>
      <w:r w:rsidRPr="00555B0E">
        <w:rPr>
          <w:rFonts w:eastAsia="Times New Roman" w:cs="Arial"/>
          <w:color w:val="333333"/>
          <w:sz w:val="20"/>
          <w:szCs w:val="20"/>
        </w:rPr>
        <w:t>Select </w:t>
      </w:r>
      <w:r w:rsidRPr="007304CC">
        <w:rPr>
          <w:rFonts w:eastAsia="Times New Roman" w:cs="Arial"/>
          <w:b/>
          <w:bCs/>
          <w:color w:val="333333"/>
          <w:sz w:val="20"/>
          <w:szCs w:val="20"/>
        </w:rPr>
        <w:t>Export</w:t>
      </w:r>
      <w:r w:rsidRPr="00555B0E">
        <w:rPr>
          <w:rFonts w:eastAsia="Times New Roman" w:cs="Arial"/>
          <w:color w:val="333333"/>
          <w:sz w:val="20"/>
          <w:szCs w:val="20"/>
        </w:rPr>
        <w:t>.</w:t>
      </w:r>
    </w:p>
    <w:p w:rsidR="00555B0E" w:rsidRPr="00555B0E" w:rsidRDefault="00555B0E" w:rsidP="00555B0E">
      <w:pPr>
        <w:numPr>
          <w:ilvl w:val="0"/>
          <w:numId w:val="1"/>
        </w:numPr>
        <w:shd w:val="clear" w:color="auto" w:fill="FFFFFF"/>
        <w:spacing w:before="144" w:after="0" w:line="248" w:lineRule="atLeast"/>
        <w:ind w:left="96"/>
        <w:rPr>
          <w:rFonts w:eastAsia="Times New Roman" w:cs="Arial"/>
          <w:color w:val="333333"/>
          <w:sz w:val="20"/>
          <w:szCs w:val="20"/>
        </w:rPr>
      </w:pPr>
      <w:r w:rsidRPr="00555B0E">
        <w:rPr>
          <w:rFonts w:eastAsia="Times New Roman" w:cs="Arial"/>
          <w:color w:val="333333"/>
          <w:sz w:val="20"/>
          <w:szCs w:val="20"/>
        </w:rPr>
        <w:t>Click</w:t>
      </w:r>
      <w:r w:rsidRPr="007304CC">
        <w:rPr>
          <w:rFonts w:eastAsia="Times New Roman" w:cs="Arial"/>
          <w:color w:val="333333"/>
          <w:sz w:val="20"/>
          <w:szCs w:val="20"/>
        </w:rPr>
        <w:t> </w:t>
      </w:r>
      <w:r w:rsidRPr="007304CC">
        <w:rPr>
          <w:rFonts w:eastAsia="Times New Roman" w:cs="Arial"/>
          <w:b/>
          <w:bCs/>
          <w:color w:val="333333"/>
          <w:sz w:val="20"/>
          <w:szCs w:val="20"/>
        </w:rPr>
        <w:t>OK</w:t>
      </w:r>
      <w:r w:rsidRPr="007304CC">
        <w:rPr>
          <w:rFonts w:eastAsia="Times New Roman" w:cs="Arial"/>
          <w:color w:val="333333"/>
          <w:sz w:val="20"/>
          <w:szCs w:val="20"/>
        </w:rPr>
        <w:t> </w:t>
      </w:r>
      <w:r w:rsidRPr="00555B0E">
        <w:rPr>
          <w:rFonts w:eastAsia="Times New Roman" w:cs="Arial"/>
          <w:color w:val="333333"/>
          <w:sz w:val="20"/>
          <w:szCs w:val="20"/>
        </w:rPr>
        <w:t>in the pop-up window to save the file.</w:t>
      </w:r>
    </w:p>
    <w:p w:rsidR="00555B0E" w:rsidRPr="007304CC" w:rsidRDefault="00555B0E" w:rsidP="00555B0E">
      <w:pPr>
        <w:shd w:val="clear" w:color="auto" w:fill="FFFFFF"/>
        <w:spacing w:before="168" w:after="168" w:line="248" w:lineRule="atLeast"/>
        <w:textAlignment w:val="center"/>
        <w:rPr>
          <w:rFonts w:eastAsia="Times New Roman" w:cs="Arial"/>
          <w:color w:val="333333"/>
          <w:sz w:val="19"/>
          <w:szCs w:val="19"/>
        </w:rPr>
      </w:pPr>
      <w:r w:rsidRPr="007304CC">
        <w:rPr>
          <w:rFonts w:eastAsia="Times New Roman" w:cs="Arial"/>
          <w:color w:val="333333"/>
          <w:sz w:val="20"/>
          <w:szCs w:val="20"/>
        </w:rPr>
        <w:t xml:space="preserve">* </w:t>
      </w:r>
      <w:r w:rsidRPr="00555B0E">
        <w:rPr>
          <w:rFonts w:eastAsia="Times New Roman" w:cs="Arial"/>
          <w:color w:val="333333"/>
          <w:sz w:val="20"/>
          <w:szCs w:val="20"/>
        </w:rPr>
        <w:t>If your school licenses content management, two export options will appear in the contextual menu. To save the file to your computer, choose</w:t>
      </w:r>
      <w:r w:rsidRPr="007304CC">
        <w:rPr>
          <w:rFonts w:eastAsia="Times New Roman" w:cs="Arial"/>
          <w:color w:val="333333"/>
          <w:sz w:val="20"/>
          <w:szCs w:val="20"/>
        </w:rPr>
        <w:t> </w:t>
      </w:r>
      <w:r w:rsidRPr="007304CC">
        <w:rPr>
          <w:rFonts w:eastAsia="Times New Roman" w:cs="Arial"/>
          <w:b/>
          <w:bCs/>
          <w:color w:val="333333"/>
          <w:sz w:val="20"/>
          <w:szCs w:val="20"/>
        </w:rPr>
        <w:t>Export to Local Computer</w:t>
      </w:r>
      <w:r w:rsidRPr="00555B0E">
        <w:rPr>
          <w:rFonts w:eastAsia="Times New Roman" w:cs="Arial"/>
          <w:color w:val="333333"/>
          <w:sz w:val="20"/>
          <w:szCs w:val="20"/>
        </w:rPr>
        <w:t xml:space="preserve">. </w:t>
      </w:r>
    </w:p>
    <w:p w:rsidR="00555B0E" w:rsidRPr="00555B0E" w:rsidRDefault="00555B0E" w:rsidP="00555B0E">
      <w:pPr>
        <w:shd w:val="clear" w:color="auto" w:fill="FFFFFF"/>
        <w:spacing w:before="168" w:after="168" w:line="248" w:lineRule="atLeast"/>
        <w:textAlignment w:val="center"/>
        <w:rPr>
          <w:rFonts w:ascii="Arial" w:eastAsia="Times New Roman" w:hAnsi="Arial" w:cs="Arial"/>
          <w:color w:val="333333"/>
          <w:sz w:val="19"/>
          <w:szCs w:val="19"/>
        </w:rPr>
      </w:pPr>
    </w:p>
    <w:p w:rsidR="00555B0E" w:rsidRPr="007304CC" w:rsidRDefault="00555B0E" w:rsidP="007304CC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Arial" w:eastAsia="Times New Roman" w:hAnsi="Arial" w:cs="Arial"/>
          <w:color w:val="333333"/>
          <w:sz w:val="38"/>
          <w:szCs w:val="38"/>
          <w:u w:val="single"/>
        </w:rPr>
      </w:pPr>
      <w:r w:rsidRPr="007304CC">
        <w:rPr>
          <w:rFonts w:ascii="Arial" w:eastAsia="Times New Roman" w:hAnsi="Arial" w:cs="Arial"/>
          <w:color w:val="333333"/>
          <w:sz w:val="38"/>
          <w:szCs w:val="38"/>
          <w:u w:val="single"/>
        </w:rPr>
        <w:t xml:space="preserve">Moodle:  </w:t>
      </w:r>
      <w:r w:rsidRPr="00555B0E">
        <w:rPr>
          <w:rFonts w:ascii="Arial" w:eastAsia="Times New Roman" w:hAnsi="Arial" w:cs="Arial"/>
          <w:color w:val="333333"/>
          <w:sz w:val="38"/>
          <w:szCs w:val="38"/>
          <w:u w:val="single"/>
        </w:rPr>
        <w:t xml:space="preserve">How to </w:t>
      </w:r>
      <w:r w:rsidRPr="007304CC">
        <w:rPr>
          <w:rFonts w:ascii="Arial" w:eastAsia="Times New Roman" w:hAnsi="Arial" w:cs="Arial"/>
          <w:color w:val="333333"/>
          <w:sz w:val="38"/>
          <w:szCs w:val="38"/>
          <w:u w:val="single"/>
        </w:rPr>
        <w:t>Im</w:t>
      </w:r>
      <w:r w:rsidRPr="00555B0E">
        <w:rPr>
          <w:rFonts w:ascii="Arial" w:eastAsia="Times New Roman" w:hAnsi="Arial" w:cs="Arial"/>
          <w:color w:val="333333"/>
          <w:sz w:val="38"/>
          <w:szCs w:val="38"/>
          <w:u w:val="single"/>
        </w:rPr>
        <w:t>port a Test, Survey, or Pool</w:t>
      </w:r>
    </w:p>
    <w:p w:rsidR="003D74EE" w:rsidRDefault="00555B0E" w:rsidP="003D74EE">
      <w:pPr>
        <w:pStyle w:val="NormalWeb"/>
        <w:shd w:val="clear" w:color="auto" w:fill="FFFFFF"/>
        <w:spacing w:before="125" w:beforeAutospacing="0" w:after="0" w:afterAutospacing="0" w:line="301" w:lineRule="atLeast"/>
        <w:rPr>
          <w:rFonts w:ascii="Helvetica" w:hAnsi="Helvetica" w:cs="Helvetica"/>
          <w:color w:val="595959"/>
          <w:sz w:val="18"/>
          <w:szCs w:val="18"/>
        </w:rPr>
      </w:pPr>
      <w:r>
        <w:rPr>
          <w:rFonts w:ascii="Helvetica" w:hAnsi="Helvetica" w:cs="Helvetica"/>
          <w:color w:val="595959"/>
          <w:sz w:val="18"/>
          <w:szCs w:val="18"/>
        </w:rPr>
        <w:t xml:space="preserve">To import questions into </w:t>
      </w:r>
      <w:proofErr w:type="spellStart"/>
      <w:r>
        <w:rPr>
          <w:rFonts w:ascii="Helvetica" w:hAnsi="Helvetica" w:cs="Helvetica"/>
          <w:color w:val="595959"/>
          <w:sz w:val="18"/>
          <w:szCs w:val="18"/>
        </w:rPr>
        <w:t>Moodle's</w:t>
      </w:r>
      <w:proofErr w:type="spellEnd"/>
      <w:r>
        <w:rPr>
          <w:rStyle w:val="apple-converted-space"/>
          <w:rFonts w:ascii="Helvetica" w:hAnsi="Helvetica" w:cs="Helvetica"/>
          <w:color w:val="595959"/>
          <w:sz w:val="18"/>
          <w:szCs w:val="18"/>
        </w:rPr>
        <w:t> </w:t>
      </w:r>
      <w:hyperlink r:id="rId5" w:tooltip="Question bank" w:history="1">
        <w:r>
          <w:rPr>
            <w:rStyle w:val="Hyperlink"/>
            <w:rFonts w:ascii="Helvetica" w:eastAsiaTheme="majorEastAsia" w:hAnsi="Helvetica" w:cs="Helvetica"/>
            <w:color w:val="004E75"/>
            <w:sz w:val="18"/>
            <w:szCs w:val="18"/>
          </w:rPr>
          <w:t>Question bank</w:t>
        </w:r>
      </w:hyperlink>
      <w:r w:rsidR="003D74EE">
        <w:rPr>
          <w:rFonts w:ascii="Helvetica" w:hAnsi="Helvetica" w:cs="Helvetica"/>
          <w:color w:val="595959"/>
          <w:sz w:val="18"/>
          <w:szCs w:val="18"/>
        </w:rPr>
        <w:t>:</w:t>
      </w:r>
    </w:p>
    <w:p w:rsidR="00555B0E" w:rsidRDefault="003D74EE" w:rsidP="003D74EE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595959"/>
          <w:sz w:val="18"/>
          <w:szCs w:val="18"/>
        </w:rPr>
      </w:pPr>
      <w:r>
        <w:rPr>
          <w:rFonts w:ascii="Helvetica" w:hAnsi="Helvetica" w:cs="Helvetica"/>
          <w:color w:val="595959"/>
          <w:sz w:val="18"/>
          <w:szCs w:val="18"/>
        </w:rPr>
        <w:t xml:space="preserve">(1).  </w:t>
      </w:r>
      <w:r w:rsidRPr="003D74EE">
        <w:rPr>
          <w:rFonts w:ascii="Helvetica" w:hAnsi="Helvetica" w:cs="Helvetica"/>
          <w:color w:val="595959"/>
          <w:sz w:val="18"/>
          <w:szCs w:val="18"/>
        </w:rPr>
        <w:t>U</w:t>
      </w:r>
      <w:r w:rsidR="00555B0E" w:rsidRPr="003D74EE">
        <w:rPr>
          <w:rFonts w:ascii="Helvetica" w:hAnsi="Helvetica" w:cs="Helvetica"/>
          <w:color w:val="595959"/>
          <w:sz w:val="18"/>
          <w:szCs w:val="18"/>
        </w:rPr>
        <w:t>se the</w:t>
      </w:r>
      <w:r w:rsidR="00555B0E" w:rsidRPr="007304CC">
        <w:rPr>
          <w:rFonts w:ascii="Helvetica" w:hAnsi="Helvetica" w:cs="Helvetica"/>
          <w:color w:val="595959"/>
          <w:sz w:val="18"/>
          <w:szCs w:val="18"/>
          <w:u w:val="single"/>
        </w:rPr>
        <w:t xml:space="preserve"> Question</w:t>
      </w:r>
      <w:r>
        <w:rPr>
          <w:rFonts w:ascii="Helvetica" w:hAnsi="Helvetica" w:cs="Helvetica"/>
          <w:color w:val="595959"/>
          <w:sz w:val="18"/>
          <w:szCs w:val="18"/>
          <w:u w:val="single"/>
        </w:rPr>
        <w:t xml:space="preserve"> </w:t>
      </w:r>
      <w:r w:rsidRPr="003D74EE">
        <w:rPr>
          <w:rFonts w:ascii="Helvetica" w:hAnsi="Helvetica" w:cs="Helvetica"/>
          <w:color w:val="595959"/>
          <w:sz w:val="18"/>
          <w:szCs w:val="18"/>
        </w:rPr>
        <w:t xml:space="preserve">Bank </w:t>
      </w:r>
      <w:r w:rsidR="00555B0E" w:rsidRPr="003D74EE">
        <w:rPr>
          <w:rFonts w:ascii="Helvetica" w:hAnsi="Helvetica" w:cs="Helvetica"/>
          <w:color w:val="595959"/>
          <w:sz w:val="18"/>
          <w:szCs w:val="18"/>
        </w:rPr>
        <w:t xml:space="preserve">link in course administration and select </w:t>
      </w:r>
      <w:r w:rsidR="00555B0E" w:rsidRPr="003D74EE">
        <w:rPr>
          <w:rFonts w:ascii="Helvetica" w:hAnsi="Helvetica" w:cs="Helvetica"/>
          <w:b/>
          <w:color w:val="595959"/>
          <w:sz w:val="18"/>
          <w:szCs w:val="18"/>
        </w:rPr>
        <w:t>import</w:t>
      </w:r>
      <w:r w:rsidR="00555B0E">
        <w:rPr>
          <w:rFonts w:ascii="Helvetica" w:hAnsi="Helvetica" w:cs="Helvetica"/>
          <w:color w:val="595959"/>
          <w:sz w:val="18"/>
          <w:szCs w:val="18"/>
        </w:rPr>
        <w:t xml:space="preserve">. </w:t>
      </w:r>
      <w:r>
        <w:rPr>
          <w:rFonts w:ascii="Helvetica" w:hAnsi="Helvetica" w:cs="Helvetica"/>
          <w:color w:val="595959"/>
          <w:sz w:val="18"/>
          <w:szCs w:val="18"/>
        </w:rPr>
        <w:t xml:space="preserve">          (2).  Select the question type / file type to import</w:t>
      </w:r>
    </w:p>
    <w:p w:rsidR="003D74EE" w:rsidRDefault="003D74EE" w:rsidP="003D74EE">
      <w:pPr>
        <w:pStyle w:val="NormalWeb"/>
        <w:shd w:val="clear" w:color="auto" w:fill="FFFFFF"/>
        <w:spacing w:before="125" w:beforeAutospacing="0" w:after="0" w:afterAutospacing="0" w:line="301" w:lineRule="atLeast"/>
        <w:ind w:left="720"/>
        <w:rPr>
          <w:rFonts w:ascii="Helvetica" w:hAnsi="Helvetica" w:cs="Helvetica"/>
          <w:color w:val="595959"/>
          <w:sz w:val="18"/>
          <w:szCs w:val="18"/>
        </w:rPr>
      </w:pPr>
      <w:r w:rsidRPr="003D74EE">
        <w:rPr>
          <w:rFonts w:ascii="Helvetica" w:hAnsi="Helvetica" w:cs="Helvetica"/>
          <w:color w:val="595959"/>
          <w:sz w:val="18"/>
          <w:szCs w:val="18"/>
        </w:rPr>
        <w:drawing>
          <wp:inline distT="0" distB="0" distL="0" distR="0">
            <wp:extent cx="2604615" cy="1272209"/>
            <wp:effectExtent l="19050" t="19050" r="24285" b="23191"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045" cy="127241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595959"/>
          <w:sz w:val="18"/>
          <w:szCs w:val="18"/>
        </w:rPr>
        <w:t xml:space="preserve">                                               </w:t>
      </w:r>
      <w:r w:rsidRPr="003D74EE">
        <w:rPr>
          <w:rFonts w:ascii="Helvetica" w:hAnsi="Helvetica" w:cs="Helvetica"/>
          <w:color w:val="595959"/>
          <w:sz w:val="18"/>
          <w:szCs w:val="18"/>
        </w:rPr>
        <w:drawing>
          <wp:inline distT="0" distB="0" distL="0" distR="0">
            <wp:extent cx="1708977" cy="1628364"/>
            <wp:effectExtent l="19050" t="19050" r="24573" b="9936"/>
            <wp:docPr id="6" name="Picture 2" descr="File_format_ty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_format_typ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463" cy="16307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D74EE" w:rsidRDefault="003D74EE" w:rsidP="003D74EE">
      <w:pPr>
        <w:pStyle w:val="NormalWeb"/>
        <w:shd w:val="clear" w:color="auto" w:fill="FFFFFF"/>
        <w:spacing w:before="0" w:beforeAutospacing="0" w:after="125" w:afterAutospacing="0" w:line="301" w:lineRule="atLeast"/>
        <w:jc w:val="center"/>
        <w:rPr>
          <w:rFonts w:ascii="Helvetica" w:hAnsi="Helvetica" w:cs="Helvetica"/>
          <w:color w:val="595959"/>
          <w:sz w:val="18"/>
          <w:szCs w:val="18"/>
        </w:rPr>
      </w:pPr>
    </w:p>
    <w:p w:rsidR="008955B3" w:rsidRDefault="008955B3" w:rsidP="008955B3">
      <w:pPr>
        <w:pStyle w:val="NormalWeb"/>
        <w:shd w:val="clear" w:color="auto" w:fill="FFFFFF"/>
        <w:spacing w:before="0" w:beforeAutospacing="0" w:after="125" w:afterAutospacing="0" w:line="301" w:lineRule="atLeast"/>
        <w:rPr>
          <w:rFonts w:ascii="Helvetica" w:hAnsi="Helvetica" w:cs="Helvetica"/>
          <w:color w:val="595959"/>
          <w:sz w:val="18"/>
          <w:szCs w:val="18"/>
        </w:rPr>
      </w:pPr>
      <w:r w:rsidRPr="008955B3">
        <w:rPr>
          <w:rFonts w:ascii="Helvetica" w:hAnsi="Helvetica" w:cs="Helvetica"/>
          <w:noProof/>
          <w:color w:val="595959"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88.85pt;margin-top:14.15pt;width:145.55pt;height:62pt;z-index:251660288;mso-width-relative:margin;mso-height-relative:margin">
            <v:textbox>
              <w:txbxContent>
                <w:p w:rsidR="008955B3" w:rsidRPr="008955B3" w:rsidRDefault="008955B3" w:rsidP="008955B3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Helvetica" w:hAnsi="Helvetica" w:cs="Helvetica"/>
                      <w:color w:val="C00000"/>
                      <w:sz w:val="18"/>
                      <w:szCs w:val="18"/>
                    </w:rPr>
                  </w:pPr>
                  <w:r w:rsidRPr="008955B3">
                    <w:rPr>
                      <w:rFonts w:ascii="Helvetica" w:hAnsi="Helvetica" w:cs="Helvetica"/>
                      <w:b/>
                      <w:color w:val="C00000"/>
                      <w:sz w:val="18"/>
                      <w:szCs w:val="18"/>
                      <w:u w:val="single"/>
                    </w:rPr>
                    <w:t>General:</w:t>
                  </w:r>
                  <w:r w:rsidRPr="008955B3">
                    <w:rPr>
                      <w:rFonts w:ascii="Helvetica" w:hAnsi="Helvetica" w:cs="Helvetica"/>
                      <w:color w:val="C00000"/>
                      <w:sz w:val="18"/>
                      <w:szCs w:val="18"/>
                    </w:rPr>
                    <w:t xml:space="preserve"> pick the category, determine if the context and category information that maybe contained in a GIFT or XML file should be used.</w:t>
                  </w:r>
                </w:p>
                <w:p w:rsidR="008955B3" w:rsidRDefault="008955B3"/>
              </w:txbxContent>
            </v:textbox>
          </v:shape>
        </w:pict>
      </w:r>
      <w:r w:rsidR="003D74EE">
        <w:rPr>
          <w:rFonts w:ascii="Helvetica" w:hAnsi="Helvetica" w:cs="Helvetica"/>
          <w:color w:val="595959"/>
          <w:sz w:val="18"/>
          <w:szCs w:val="18"/>
        </w:rPr>
        <w:t>(3).   Set options as preferred:</w:t>
      </w:r>
    </w:p>
    <w:p w:rsidR="00555B0E" w:rsidRDefault="009D0170" w:rsidP="007304CC">
      <w:pPr>
        <w:shd w:val="clear" w:color="auto" w:fill="FFFFFF"/>
        <w:spacing w:after="0" w:line="301" w:lineRule="atLeast"/>
        <w:rPr>
          <w:rFonts w:ascii="Helvetica" w:hAnsi="Helvetica" w:cs="Helvetica"/>
          <w:color w:val="595959"/>
          <w:sz w:val="18"/>
          <w:szCs w:val="18"/>
        </w:rPr>
      </w:pPr>
      <w:r>
        <w:rPr>
          <w:rFonts w:ascii="Helvetica" w:hAnsi="Helvetica" w:cs="Helvetica"/>
          <w:noProof/>
          <w:color w:val="595959"/>
          <w:sz w:val="18"/>
          <w:szCs w:val="18"/>
        </w:rPr>
        <w:pict>
          <v:shape id="_x0000_s1033" type="#_x0000_t202" style="position:absolute;margin-left:332.6pt;margin-top:134.35pt;width:197.35pt;height:114.3pt;z-index:251662336;mso-width-relative:margin;mso-height-relative:margin">
            <v:textbox>
              <w:txbxContent>
                <w:p w:rsidR="008955B3" w:rsidRPr="008955B3" w:rsidRDefault="008955B3" w:rsidP="008955B3">
                  <w:pPr>
                    <w:shd w:val="clear" w:color="auto" w:fill="FFFFFF"/>
                    <w:spacing w:after="0" w:line="240" w:lineRule="auto"/>
                    <w:rPr>
                      <w:rFonts w:ascii="Helvetica" w:hAnsi="Helvetica" w:cs="Helvetica"/>
                      <w:b/>
                      <w:color w:val="C00000"/>
                      <w:sz w:val="18"/>
                      <w:szCs w:val="18"/>
                      <w:u w:val="single"/>
                    </w:rPr>
                  </w:pPr>
                  <w:r w:rsidRPr="008955B3">
                    <w:rPr>
                      <w:rFonts w:ascii="Helvetica" w:hAnsi="Helvetica" w:cs="Helvetica"/>
                      <w:b/>
                      <w:color w:val="C00000"/>
                      <w:sz w:val="18"/>
                      <w:szCs w:val="18"/>
                      <w:u w:val="single"/>
                    </w:rPr>
                    <w:t>Determine the file to import</w:t>
                  </w:r>
                  <w:r>
                    <w:rPr>
                      <w:rFonts w:ascii="Helvetica" w:hAnsi="Helvetica" w:cs="Helvetica"/>
                      <w:b/>
                      <w:color w:val="C00000"/>
                      <w:sz w:val="18"/>
                      <w:szCs w:val="18"/>
                      <w:u w:val="single"/>
                    </w:rPr>
                    <w:t>:</w:t>
                  </w:r>
                </w:p>
                <w:p w:rsidR="009D0170" w:rsidRDefault="008955B3" w:rsidP="009D0170">
                  <w:pPr>
                    <w:pStyle w:val="ListParagraph"/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rPr>
                      <w:rFonts w:ascii="Helvetica" w:hAnsi="Helvetica" w:cs="Helvetica"/>
                      <w:color w:val="C00000"/>
                      <w:sz w:val="18"/>
                      <w:szCs w:val="18"/>
                    </w:rPr>
                  </w:pPr>
                  <w:r w:rsidRPr="008955B3">
                    <w:rPr>
                      <w:rFonts w:ascii="Helvetica" w:hAnsi="Helvetica" w:cs="Helvetica"/>
                      <w:color w:val="C00000"/>
                      <w:sz w:val="18"/>
                      <w:szCs w:val="18"/>
                    </w:rPr>
                    <w:t>Import from file upload. Use the browse function to import a file from your computer. Use the "Upload this file" button to import the questions.</w:t>
                  </w:r>
                </w:p>
                <w:p w:rsidR="009D0170" w:rsidRPr="009D0170" w:rsidRDefault="009D0170" w:rsidP="009D0170">
                  <w:pPr>
                    <w:pStyle w:val="ListParagraph"/>
                    <w:shd w:val="clear" w:color="auto" w:fill="FFFFFF"/>
                    <w:spacing w:after="0" w:line="240" w:lineRule="auto"/>
                    <w:ind w:left="0"/>
                    <w:rPr>
                      <w:rFonts w:ascii="Helvetica" w:hAnsi="Helvetica" w:cs="Helvetica"/>
                      <w:b/>
                      <w:color w:val="C00000"/>
                      <w:sz w:val="18"/>
                      <w:szCs w:val="18"/>
                      <w:u w:val="single"/>
                    </w:rPr>
                  </w:pPr>
                  <w:r w:rsidRPr="009D0170">
                    <w:rPr>
                      <w:rFonts w:ascii="Helvetica" w:hAnsi="Helvetica" w:cs="Helvetica"/>
                      <w:b/>
                      <w:color w:val="C00000"/>
                      <w:sz w:val="18"/>
                      <w:szCs w:val="18"/>
                      <w:u w:val="single"/>
                    </w:rPr>
                    <w:t>OR</w:t>
                  </w:r>
                </w:p>
                <w:p w:rsidR="008955B3" w:rsidRPr="008955B3" w:rsidRDefault="008955B3" w:rsidP="008955B3">
                  <w:pPr>
                    <w:numPr>
                      <w:ilvl w:val="1"/>
                      <w:numId w:val="2"/>
                    </w:numPr>
                    <w:shd w:val="clear" w:color="auto" w:fill="FFFFFF"/>
                    <w:spacing w:after="100" w:afterAutospacing="1" w:line="240" w:lineRule="auto"/>
                    <w:ind w:left="768"/>
                    <w:rPr>
                      <w:rFonts w:ascii="Helvetica" w:hAnsi="Helvetica" w:cs="Helvetica"/>
                      <w:color w:val="C00000"/>
                      <w:sz w:val="18"/>
                      <w:szCs w:val="18"/>
                    </w:rPr>
                  </w:pPr>
                  <w:r w:rsidRPr="008955B3">
                    <w:rPr>
                      <w:rFonts w:ascii="Helvetica" w:hAnsi="Helvetica" w:cs="Helvetica"/>
                      <w:color w:val="C00000"/>
                      <w:sz w:val="18"/>
                      <w:szCs w:val="18"/>
                    </w:rPr>
                    <w:t xml:space="preserve">Import from </w:t>
                  </w:r>
                  <w:r w:rsidR="009D0170">
                    <w:rPr>
                      <w:rFonts w:ascii="Helvetica" w:hAnsi="Helvetica" w:cs="Helvetica"/>
                      <w:color w:val="C00000"/>
                      <w:sz w:val="18"/>
                      <w:szCs w:val="18"/>
                    </w:rPr>
                    <w:t xml:space="preserve">a </w:t>
                  </w:r>
                  <w:r w:rsidRPr="008955B3">
                    <w:rPr>
                      <w:rFonts w:ascii="Helvetica" w:hAnsi="Helvetica" w:cs="Helvetica"/>
                      <w:color w:val="C00000"/>
                      <w:sz w:val="18"/>
                      <w:szCs w:val="18"/>
                    </w:rPr>
                    <w:t>file already in course files. A popup window will take you to the course files start page. Use the "Import from this file" button.</w:t>
                  </w:r>
                </w:p>
                <w:p w:rsidR="008955B3" w:rsidRDefault="008955B3" w:rsidP="008955B3"/>
              </w:txbxContent>
            </v:textbox>
          </v:shape>
        </w:pict>
      </w:r>
      <w:r w:rsidR="008955B3">
        <w:rPr>
          <w:rFonts w:ascii="Helvetica" w:hAnsi="Helvetica" w:cs="Helvetica"/>
          <w:noProof/>
          <w:color w:val="595959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82.75pt;margin-top:134.35pt;width:49.85pt;height:0;flip:x;z-index:251665408" o:connectortype="straight" strokecolor="red" strokeweight="5pt">
            <v:stroke endarrow="block"/>
          </v:shape>
        </w:pict>
      </w:r>
      <w:r w:rsidR="008955B3">
        <w:rPr>
          <w:rFonts w:ascii="Helvetica" w:hAnsi="Helvetica" w:cs="Helvetica"/>
          <w:noProof/>
          <w:color w:val="595959"/>
          <w:sz w:val="18"/>
          <w:szCs w:val="18"/>
        </w:rPr>
        <w:pict>
          <v:shape id="_x0000_s1035" type="#_x0000_t32" style="position:absolute;margin-left:153.2pt;margin-top:79.9pt;width:36.6pt;height:5pt;flip:x y;z-index:251664384" o:connectortype="straight" strokecolor="red" strokeweight="5pt">
            <v:stroke endarrow="block"/>
          </v:shape>
        </w:pict>
      </w:r>
      <w:r w:rsidR="008955B3">
        <w:rPr>
          <w:rFonts w:ascii="Helvetica" w:hAnsi="Helvetica" w:cs="Helvetica"/>
          <w:noProof/>
          <w:color w:val="595959"/>
          <w:sz w:val="18"/>
          <w:szCs w:val="18"/>
        </w:rPr>
        <w:pict>
          <v:shape id="_x0000_s1034" type="#_x0000_t32" style="position:absolute;margin-left:244.5pt;margin-top:21pt;width:44.35pt;height:8.15pt;flip:x;z-index:251663360" o:connectortype="straight" strokecolor="red" strokeweight="5pt">
            <v:stroke endarrow="block"/>
          </v:shape>
        </w:pict>
      </w:r>
      <w:r w:rsidR="008955B3">
        <w:rPr>
          <w:rFonts w:ascii="Helvetica" w:hAnsi="Helvetica" w:cs="Helvetica"/>
          <w:noProof/>
          <w:color w:val="595959"/>
          <w:sz w:val="18"/>
          <w:szCs w:val="18"/>
        </w:rPr>
        <w:pict>
          <v:shape id="_x0000_s1032" type="#_x0000_t202" style="position:absolute;margin-left:189.8pt;margin-top:72.2pt;width:175.55pt;height:38.85pt;z-index:251661312;mso-width-relative:margin;mso-height-relative:margin">
            <v:textbox>
              <w:txbxContent>
                <w:p w:rsidR="008955B3" w:rsidRPr="008955B3" w:rsidRDefault="008955B3" w:rsidP="008955B3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Helvetica" w:hAnsi="Helvetica" w:cs="Helvetica"/>
                      <w:color w:val="C00000"/>
                      <w:sz w:val="18"/>
                      <w:szCs w:val="18"/>
                    </w:rPr>
                  </w:pPr>
                  <w:r w:rsidRPr="008955B3">
                    <w:rPr>
                      <w:rFonts w:ascii="Helvetica" w:hAnsi="Helvetica" w:cs="Helvetica"/>
                      <w:color w:val="C00000"/>
                      <w:sz w:val="18"/>
                      <w:szCs w:val="18"/>
                    </w:rPr>
                    <w:t>Select what should happen if there are no grades or an error is detected in the import process.</w:t>
                  </w:r>
                </w:p>
                <w:p w:rsidR="008955B3" w:rsidRDefault="008955B3" w:rsidP="008955B3"/>
              </w:txbxContent>
            </v:textbox>
          </v:shape>
        </w:pict>
      </w:r>
      <w:r w:rsidR="008955B3">
        <w:rPr>
          <w:rFonts w:ascii="Helvetica" w:hAnsi="Helvetica" w:cs="Helvetica"/>
          <w:noProof/>
          <w:color w:val="595959"/>
          <w:sz w:val="18"/>
          <w:szCs w:val="18"/>
        </w:rPr>
        <w:drawing>
          <wp:inline distT="0" distB="0" distL="0" distR="0">
            <wp:extent cx="4910758" cy="2848753"/>
            <wp:effectExtent l="19050" t="19050" r="23192" b="27797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419" cy="284971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04CC">
        <w:rPr>
          <w:rFonts w:ascii="Helvetica" w:hAnsi="Helvetica" w:cs="Helvetica"/>
          <w:color w:val="595959"/>
          <w:sz w:val="18"/>
          <w:szCs w:val="18"/>
        </w:rPr>
        <w:tab/>
        <w:t xml:space="preserve">     </w:t>
      </w:r>
    </w:p>
    <w:p w:rsidR="008955B3" w:rsidRDefault="008955B3" w:rsidP="007304CC">
      <w:pPr>
        <w:shd w:val="clear" w:color="auto" w:fill="FFFFFF"/>
        <w:spacing w:after="0" w:line="301" w:lineRule="atLeast"/>
        <w:rPr>
          <w:rFonts w:ascii="Helvetica" w:hAnsi="Helvetica" w:cs="Helvetica"/>
          <w:color w:val="595959"/>
          <w:sz w:val="18"/>
          <w:szCs w:val="18"/>
        </w:rPr>
      </w:pPr>
    </w:p>
    <w:p w:rsidR="008955B3" w:rsidRDefault="008955B3" w:rsidP="007304CC">
      <w:pPr>
        <w:shd w:val="clear" w:color="auto" w:fill="FFFFFF"/>
        <w:spacing w:after="0" w:line="301" w:lineRule="atLeast"/>
      </w:pPr>
    </w:p>
    <w:sectPr w:rsidR="008955B3" w:rsidSect="00555B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432DC"/>
    <w:multiLevelType w:val="hybridMultilevel"/>
    <w:tmpl w:val="D936A4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CF7587"/>
    <w:multiLevelType w:val="hybridMultilevel"/>
    <w:tmpl w:val="90E4E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02B3C"/>
    <w:multiLevelType w:val="hybridMultilevel"/>
    <w:tmpl w:val="E74E6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7578D"/>
    <w:multiLevelType w:val="multilevel"/>
    <w:tmpl w:val="976A6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E02135"/>
    <w:multiLevelType w:val="multilevel"/>
    <w:tmpl w:val="53AA33FE"/>
    <w:lvl w:ilvl="0">
      <w:start w:val="1"/>
      <w:numFmt w:val="bullet"/>
      <w:lvlText w:val=""/>
      <w:lvlJc w:val="left"/>
      <w:pPr>
        <w:tabs>
          <w:tab w:val="num" w:pos="384"/>
        </w:tabs>
        <w:ind w:left="38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04"/>
        </w:tabs>
        <w:ind w:left="110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24"/>
        </w:tabs>
        <w:ind w:left="182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84"/>
        </w:tabs>
        <w:ind w:left="398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24"/>
        </w:tabs>
        <w:ind w:left="542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44"/>
        </w:tabs>
        <w:ind w:left="6144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55B0E"/>
    <w:rsid w:val="003D74EE"/>
    <w:rsid w:val="00555B0E"/>
    <w:rsid w:val="00611B8D"/>
    <w:rsid w:val="007304CC"/>
    <w:rsid w:val="008955B3"/>
    <w:rsid w:val="009D0170"/>
    <w:rsid w:val="009D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  <o:rules v:ext="edit">
        <o:r id="V:Rule5" type="connector" idref="#_x0000_s1034"/>
        <o:r id="V:Rule6" type="connector" idref="#_x0000_s1035"/>
        <o:r id="V:Rule7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2F"/>
  </w:style>
  <w:style w:type="paragraph" w:styleId="Heading2">
    <w:name w:val="heading 2"/>
    <w:basedOn w:val="Normal"/>
    <w:link w:val="Heading2Char"/>
    <w:uiPriority w:val="9"/>
    <w:qFormat/>
    <w:rsid w:val="00555B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B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5B0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555B0E"/>
  </w:style>
  <w:style w:type="character" w:customStyle="1" w:styleId="interface">
    <w:name w:val="interface"/>
    <w:basedOn w:val="DefaultParagraphFont"/>
    <w:rsid w:val="00555B0E"/>
  </w:style>
  <w:style w:type="paragraph" w:customStyle="1" w:styleId="note">
    <w:name w:val="note"/>
    <w:basedOn w:val="Normal"/>
    <w:rsid w:val="00555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B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DefaultParagraphFont"/>
    <w:rsid w:val="00555B0E"/>
  </w:style>
  <w:style w:type="paragraph" w:styleId="NormalWeb">
    <w:name w:val="Normal (Web)"/>
    <w:basedOn w:val="Normal"/>
    <w:uiPriority w:val="99"/>
    <w:unhideWhenUsed/>
    <w:rsid w:val="00555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55B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55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3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6769">
              <w:marLeft w:val="250"/>
              <w:marRight w:val="250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6157">
                  <w:marLeft w:val="0"/>
                  <w:marRight w:val="0"/>
                  <w:marTop w:val="0"/>
                  <w:marBottom w:val="0"/>
                  <w:divBdr>
                    <w:top w:val="single" w:sz="4" w:space="13" w:color="DDDDDD"/>
                    <w:left w:val="single" w:sz="4" w:space="13" w:color="DDDDDD"/>
                    <w:bottom w:val="single" w:sz="4" w:space="13" w:color="DDDDDD"/>
                    <w:right w:val="single" w:sz="4" w:space="13" w:color="DDDDDD"/>
                  </w:divBdr>
                  <w:divsChild>
                    <w:div w:id="992685345">
                      <w:marLeft w:val="0"/>
                      <w:marRight w:val="0"/>
                      <w:marTop w:val="250"/>
                      <w:marBottom w:val="0"/>
                      <w:divBdr>
                        <w:top w:val="dotted" w:sz="4" w:space="13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5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1394">
              <w:marLeft w:val="250"/>
              <w:marRight w:val="250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77921">
                  <w:marLeft w:val="0"/>
                  <w:marRight w:val="0"/>
                  <w:marTop w:val="0"/>
                  <w:marBottom w:val="0"/>
                  <w:divBdr>
                    <w:top w:val="single" w:sz="4" w:space="13" w:color="DDDDDD"/>
                    <w:left w:val="single" w:sz="4" w:space="13" w:color="DDDDDD"/>
                    <w:bottom w:val="single" w:sz="4" w:space="13" w:color="DDDDDD"/>
                    <w:right w:val="single" w:sz="4" w:space="13" w:color="DDDDDD"/>
                  </w:divBdr>
                  <w:divsChild>
                    <w:div w:id="318462811">
                      <w:marLeft w:val="0"/>
                      <w:marRight w:val="0"/>
                      <w:marTop w:val="250"/>
                      <w:marBottom w:val="0"/>
                      <w:divBdr>
                        <w:top w:val="dotted" w:sz="4" w:space="13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0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ocs.moodle.org/22/en/Question_ba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Title IIIa</dc:creator>
  <cp:lastModifiedBy>Title IIIa</cp:lastModifiedBy>
  <cp:revision>1</cp:revision>
  <dcterms:created xsi:type="dcterms:W3CDTF">2015-05-01T15:22:00Z</dcterms:created>
  <dcterms:modified xsi:type="dcterms:W3CDTF">2015-05-01T16:04:00Z</dcterms:modified>
</cp:coreProperties>
</file>