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6D" w:rsidRDefault="0050326D" w:rsidP="0050326D">
      <w:pPr>
        <w:jc w:val="center"/>
      </w:pPr>
      <w:r>
        <w:rPr>
          <w:b/>
          <w:sz w:val="24"/>
          <w:szCs w:val="24"/>
        </w:rPr>
        <w:t xml:space="preserve">Transferring Bb </w:t>
      </w:r>
      <w:r w:rsidR="00B806C5">
        <w:rPr>
          <w:b/>
          <w:sz w:val="24"/>
          <w:szCs w:val="24"/>
        </w:rPr>
        <w:t>Discussion Forum</w:t>
      </w:r>
      <w:r>
        <w:rPr>
          <w:b/>
          <w:sz w:val="24"/>
          <w:szCs w:val="24"/>
        </w:rPr>
        <w:t>s to Moodle</w:t>
      </w:r>
    </w:p>
    <w:p w:rsidR="0050326D" w:rsidRDefault="0050326D" w:rsidP="0050326D">
      <w:pPr>
        <w:pStyle w:val="ListParagraph"/>
        <w:ind w:left="0"/>
      </w:pPr>
      <w:r>
        <w:t xml:space="preserve">The most effective way to transfer Bb </w:t>
      </w:r>
      <w:r w:rsidR="00B806C5">
        <w:t>discussion forums</w:t>
      </w:r>
      <w:r>
        <w:t xml:space="preserve"> to Moodle is to use copy / paste, as shown below:</w:t>
      </w:r>
    </w:p>
    <w:p w:rsidR="0050326D" w:rsidRDefault="0050326D" w:rsidP="0050326D">
      <w:pPr>
        <w:pStyle w:val="ListParagraph"/>
        <w:ind w:left="0"/>
      </w:pPr>
    </w:p>
    <w:p w:rsidR="0050326D" w:rsidRDefault="0050326D" w:rsidP="0050326D">
      <w:pPr>
        <w:pStyle w:val="ListParagraph"/>
        <w:numPr>
          <w:ilvl w:val="0"/>
          <w:numId w:val="2"/>
        </w:numPr>
      </w:pPr>
      <w:r>
        <w:t>Open your Bb and Moodle courses side by side, in different browsers and windows. This will save time.</w:t>
      </w:r>
    </w:p>
    <w:p w:rsidR="0050326D" w:rsidRDefault="0050326D" w:rsidP="0050326D">
      <w:pPr>
        <w:jc w:val="center"/>
      </w:pPr>
      <w:r>
        <w:rPr>
          <w:noProof/>
        </w:rPr>
        <w:drawing>
          <wp:inline distT="0" distB="0" distL="0" distR="0">
            <wp:extent cx="4823295" cy="1802036"/>
            <wp:effectExtent l="19050" t="19050" r="15405" b="26764"/>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cstate="print"/>
                    <a:stretch>
                      <a:fillRect/>
                    </a:stretch>
                  </pic:blipFill>
                  <pic:spPr>
                    <a:xfrm>
                      <a:off x="0" y="0"/>
                      <a:ext cx="4830368" cy="1804679"/>
                    </a:xfrm>
                    <a:prstGeom prst="rect">
                      <a:avLst/>
                    </a:prstGeom>
                    <a:ln>
                      <a:solidFill>
                        <a:schemeClr val="accent1"/>
                      </a:solidFill>
                    </a:ln>
                  </pic:spPr>
                </pic:pic>
              </a:graphicData>
            </a:graphic>
          </wp:inline>
        </w:drawing>
      </w:r>
    </w:p>
    <w:p w:rsidR="0050326D" w:rsidRDefault="0050326D" w:rsidP="0050326D">
      <w:pPr>
        <w:pStyle w:val="ListParagraph"/>
        <w:numPr>
          <w:ilvl w:val="0"/>
          <w:numId w:val="2"/>
        </w:numPr>
      </w:pPr>
      <w:r>
        <w:t xml:space="preserve">In your Bb course, open the </w:t>
      </w:r>
      <w:r w:rsidR="00534754">
        <w:t>discussion forum</w:t>
      </w:r>
      <w:r>
        <w:t xml:space="preserve"> you want to transfer in "Edit" mode:</w:t>
      </w:r>
    </w:p>
    <w:p w:rsidR="0050326D" w:rsidRDefault="00B806C5" w:rsidP="0050326D">
      <w:pPr>
        <w:jc w:val="center"/>
      </w:pPr>
      <w:r>
        <w:rPr>
          <w:noProof/>
        </w:rPr>
        <w:drawing>
          <wp:inline distT="0" distB="0" distL="0" distR="0">
            <wp:extent cx="2532408" cy="1650148"/>
            <wp:effectExtent l="19050" t="19050" r="20292" b="26252"/>
            <wp:docPr id="11" name="Picture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stretch>
                      <a:fillRect/>
                    </a:stretch>
                  </pic:blipFill>
                  <pic:spPr>
                    <a:xfrm>
                      <a:off x="0" y="0"/>
                      <a:ext cx="2534655" cy="1651612"/>
                    </a:xfrm>
                    <a:prstGeom prst="rect">
                      <a:avLst/>
                    </a:prstGeom>
                    <a:ln>
                      <a:solidFill>
                        <a:schemeClr val="accent1"/>
                      </a:solidFill>
                    </a:ln>
                  </pic:spPr>
                </pic:pic>
              </a:graphicData>
            </a:graphic>
          </wp:inline>
        </w:drawing>
      </w:r>
    </w:p>
    <w:p w:rsidR="0050326D" w:rsidRDefault="0050326D" w:rsidP="0050326D">
      <w:pPr>
        <w:pStyle w:val="ListParagraph"/>
        <w:numPr>
          <w:ilvl w:val="0"/>
          <w:numId w:val="2"/>
        </w:numPr>
      </w:pPr>
      <w:r>
        <w:t>In your Moodle course, turn on "Edit" mode:</w:t>
      </w:r>
    </w:p>
    <w:p w:rsidR="0050326D" w:rsidRDefault="0050326D" w:rsidP="0050326D">
      <w:pPr>
        <w:jc w:val="center"/>
      </w:pPr>
      <w:r>
        <w:rPr>
          <w:noProof/>
        </w:rPr>
        <w:drawing>
          <wp:inline distT="0" distB="0" distL="0" distR="0">
            <wp:extent cx="2270925" cy="882645"/>
            <wp:effectExtent l="19050" t="19050" r="15075" b="12705"/>
            <wp:docPr id="3" name="Picture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cstate="print"/>
                    <a:stretch>
                      <a:fillRect/>
                    </a:stretch>
                  </pic:blipFill>
                  <pic:spPr>
                    <a:xfrm>
                      <a:off x="0" y="0"/>
                      <a:ext cx="2283337" cy="887469"/>
                    </a:xfrm>
                    <a:prstGeom prst="rect">
                      <a:avLst/>
                    </a:prstGeom>
                    <a:ln>
                      <a:solidFill>
                        <a:schemeClr val="accent1"/>
                      </a:solidFill>
                    </a:ln>
                  </pic:spPr>
                </pic:pic>
              </a:graphicData>
            </a:graphic>
          </wp:inline>
        </w:drawing>
      </w:r>
    </w:p>
    <w:p w:rsidR="0050326D" w:rsidRDefault="0050326D" w:rsidP="0050326D">
      <w:pPr>
        <w:pStyle w:val="ListParagraph"/>
        <w:numPr>
          <w:ilvl w:val="0"/>
          <w:numId w:val="2"/>
        </w:numPr>
      </w:pPr>
      <w:r>
        <w:t xml:space="preserve">In Moodle, use the dropdown menu labeled "Add an Activity" in the content area into which you want to add the </w:t>
      </w:r>
      <w:r w:rsidR="008E609C">
        <w:t>discussion</w:t>
      </w:r>
      <w:r>
        <w:t>. Select "</w:t>
      </w:r>
      <w:r w:rsidR="00B806C5">
        <w:t>Forum</w:t>
      </w:r>
      <w:r>
        <w:t>":</w:t>
      </w:r>
    </w:p>
    <w:p w:rsidR="0050326D" w:rsidRDefault="00B806C5" w:rsidP="0050326D">
      <w:pPr>
        <w:jc w:val="center"/>
      </w:pPr>
      <w:r>
        <w:rPr>
          <w:noProof/>
        </w:rPr>
        <w:drawing>
          <wp:inline distT="0" distB="0" distL="0" distR="0">
            <wp:extent cx="3705742" cy="1743318"/>
            <wp:effectExtent l="19050" t="19050" r="28058" b="28332"/>
            <wp:docPr id="12" name="Picture 1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print"/>
                    <a:stretch>
                      <a:fillRect/>
                    </a:stretch>
                  </pic:blipFill>
                  <pic:spPr>
                    <a:xfrm>
                      <a:off x="0" y="0"/>
                      <a:ext cx="3705742" cy="1743318"/>
                    </a:xfrm>
                    <a:prstGeom prst="rect">
                      <a:avLst/>
                    </a:prstGeom>
                    <a:ln>
                      <a:solidFill>
                        <a:schemeClr val="accent1"/>
                      </a:solidFill>
                    </a:ln>
                  </pic:spPr>
                </pic:pic>
              </a:graphicData>
            </a:graphic>
          </wp:inline>
        </w:drawing>
      </w:r>
    </w:p>
    <w:p w:rsidR="0050326D" w:rsidRDefault="0050326D" w:rsidP="0050326D">
      <w:pPr>
        <w:pStyle w:val="ListParagraph"/>
        <w:numPr>
          <w:ilvl w:val="0"/>
          <w:numId w:val="2"/>
        </w:numPr>
      </w:pPr>
      <w:r>
        <w:lastRenderedPageBreak/>
        <w:t xml:space="preserve">Highlight the </w:t>
      </w:r>
      <w:r w:rsidR="00B806C5">
        <w:t>forum</w:t>
      </w:r>
      <w:r>
        <w:t xml:space="preserve"> name, and use the right-click functions </w:t>
      </w:r>
      <w:r w:rsidRPr="0050326D">
        <w:rPr>
          <w:b/>
          <w:u w:val="single"/>
        </w:rPr>
        <w:t>OR</w:t>
      </w:r>
      <w:r>
        <w:t xml:space="preserve"> Ctrl-C </w:t>
      </w:r>
      <w:r w:rsidR="003C22D3">
        <w:t xml:space="preserve"> +  Ctrl-V to copy and paste the name from Bb to Moodle.  Do the same for the body of text in the </w:t>
      </w:r>
      <w:r w:rsidR="00B806C5">
        <w:t>forum topic and instruction</w:t>
      </w:r>
      <w:r w:rsidR="003C22D3">
        <w:t xml:space="preserve"> areas.  If your browser does not support the right-click copy/paste functions, use the keyboard shortcuts Ctrl-C  +  Ctrl-V.</w:t>
      </w:r>
    </w:p>
    <w:p w:rsidR="0050326D" w:rsidRDefault="00FA5C7F" w:rsidP="00B806C5">
      <w:r>
        <w:rPr>
          <w:noProof/>
          <w:lang w:eastAsia="zh-TW"/>
        </w:rPr>
        <w:pict>
          <v:shapetype id="_x0000_t202" coordsize="21600,21600" o:spt="202" path="m,l,21600r21600,l21600,xe">
            <v:stroke joinstyle="miter"/>
            <v:path gradientshapeok="t" o:connecttype="rect"/>
          </v:shapetype>
          <v:shape id="_x0000_s1030" type="#_x0000_t202" style="position:absolute;margin-left:232.8pt;margin-top:104.05pt;width:74.35pt;height:20.25pt;z-index:251663360;mso-width-relative:margin;mso-height-relative:margin" strokecolor="red">
            <v:textbox>
              <w:txbxContent>
                <w:p w:rsidR="00FA5C7F" w:rsidRPr="00FA5C7F" w:rsidRDefault="00FA5C7F">
                  <w:pPr>
                    <w:rPr>
                      <w:b/>
                      <w:color w:val="FF0000"/>
                    </w:rPr>
                  </w:pPr>
                  <w:r w:rsidRPr="00FA5C7F">
                    <w:rPr>
                      <w:b/>
                      <w:color w:val="FF0000"/>
                    </w:rPr>
                    <w:t>Copy / Paste</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margin-left:218.8pt;margin-top:124.3pt;width:139pt;height:6.25pt;flip:y;z-index:251661312" o:connectortype="straight" strokecolor="red" strokeweight="3pt">
            <v:stroke startarrow="block" endarrow="block"/>
          </v:shape>
        </w:pict>
      </w:r>
      <w:r w:rsidR="00B806C5">
        <w:rPr>
          <w:noProof/>
        </w:rPr>
        <w:drawing>
          <wp:inline distT="0" distB="0" distL="0" distR="0">
            <wp:extent cx="2845615" cy="1789043"/>
            <wp:effectExtent l="19050" t="19050" r="11885" b="20707"/>
            <wp:docPr id="13" name="Picture 1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stretch>
                      <a:fillRect/>
                    </a:stretch>
                  </pic:blipFill>
                  <pic:spPr>
                    <a:xfrm>
                      <a:off x="0" y="0"/>
                      <a:ext cx="2850161" cy="1791901"/>
                    </a:xfrm>
                    <a:prstGeom prst="rect">
                      <a:avLst/>
                    </a:prstGeom>
                    <a:ln>
                      <a:solidFill>
                        <a:schemeClr val="accent1"/>
                      </a:solidFill>
                    </a:ln>
                  </pic:spPr>
                </pic:pic>
              </a:graphicData>
            </a:graphic>
          </wp:inline>
        </w:drawing>
      </w:r>
      <w:r>
        <w:rPr>
          <w:noProof/>
        </w:rPr>
        <w:t xml:space="preserve">         </w:t>
      </w:r>
      <w:r w:rsidRPr="00FA5C7F">
        <w:rPr>
          <w:noProof/>
        </w:rPr>
        <w:drawing>
          <wp:inline distT="0" distB="0" distL="0" distR="0">
            <wp:extent cx="3598793" cy="1848329"/>
            <wp:effectExtent l="19050" t="19050" r="20707" b="18571"/>
            <wp:docPr id="15" name="Picture 1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cstate="print"/>
                    <a:stretch>
                      <a:fillRect/>
                    </a:stretch>
                  </pic:blipFill>
                  <pic:spPr>
                    <a:xfrm>
                      <a:off x="0" y="0"/>
                      <a:ext cx="3610044" cy="1854107"/>
                    </a:xfrm>
                    <a:prstGeom prst="rect">
                      <a:avLst/>
                    </a:prstGeom>
                    <a:ln>
                      <a:solidFill>
                        <a:schemeClr val="accent1"/>
                      </a:solidFill>
                    </a:ln>
                  </pic:spPr>
                </pic:pic>
              </a:graphicData>
            </a:graphic>
          </wp:inline>
        </w:drawing>
      </w:r>
    </w:p>
    <w:p w:rsidR="003C22D3" w:rsidRDefault="003C22D3" w:rsidP="003C22D3">
      <w:pPr>
        <w:jc w:val="center"/>
      </w:pPr>
    </w:p>
    <w:p w:rsidR="0050326D" w:rsidRDefault="003C22D3" w:rsidP="0050326D">
      <w:pPr>
        <w:pStyle w:val="ListParagraph"/>
        <w:numPr>
          <w:ilvl w:val="0"/>
          <w:numId w:val="2"/>
        </w:numPr>
      </w:pPr>
      <w:r>
        <w:t xml:space="preserve">Once your content for the </w:t>
      </w:r>
      <w:r w:rsidR="00FA5C7F">
        <w:t>Discussion Forum</w:t>
      </w:r>
      <w:r>
        <w:t xml:space="preserve"> is copied into Moodle, set the </w:t>
      </w:r>
      <w:r w:rsidR="00FA5C7F">
        <w:t>forum</w:t>
      </w:r>
      <w:r>
        <w:t xml:space="preserve"> criteria as needed:</w:t>
      </w:r>
    </w:p>
    <w:p w:rsidR="003C22D3" w:rsidRDefault="00FA5C7F" w:rsidP="003C22D3">
      <w:pPr>
        <w:jc w:val="center"/>
      </w:pPr>
      <w:r>
        <w:rPr>
          <w:noProof/>
        </w:rPr>
        <w:drawing>
          <wp:inline distT="0" distB="0" distL="0" distR="0">
            <wp:extent cx="1812853" cy="2827848"/>
            <wp:effectExtent l="38100" t="19050" r="15947" b="10602"/>
            <wp:docPr id="16" name="Picture 1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cstate="print"/>
                    <a:stretch>
                      <a:fillRect/>
                    </a:stretch>
                  </pic:blipFill>
                  <pic:spPr>
                    <a:xfrm>
                      <a:off x="0" y="0"/>
                      <a:ext cx="1813118" cy="2828262"/>
                    </a:xfrm>
                    <a:prstGeom prst="rect">
                      <a:avLst/>
                    </a:prstGeom>
                    <a:ln>
                      <a:solidFill>
                        <a:schemeClr val="accent1"/>
                      </a:solidFill>
                    </a:ln>
                  </pic:spPr>
                </pic:pic>
              </a:graphicData>
            </a:graphic>
          </wp:inline>
        </w:drawing>
      </w:r>
    </w:p>
    <w:p w:rsidR="003C22D3" w:rsidRDefault="003C22D3" w:rsidP="003C22D3">
      <w:pPr>
        <w:jc w:val="center"/>
      </w:pPr>
    </w:p>
    <w:p w:rsidR="0050326D" w:rsidRDefault="003C22D3" w:rsidP="0050326D">
      <w:pPr>
        <w:pStyle w:val="ListParagraph"/>
        <w:numPr>
          <w:ilvl w:val="0"/>
          <w:numId w:val="2"/>
        </w:numPr>
      </w:pPr>
      <w:r>
        <w:t xml:space="preserve">When the criteria for </w:t>
      </w:r>
      <w:r w:rsidR="00FA5C7F">
        <w:t>forum type</w:t>
      </w:r>
      <w:r>
        <w:t>, access, grad</w:t>
      </w:r>
      <w:r w:rsidR="00FA5C7F">
        <w:t>ing</w:t>
      </w:r>
      <w:r>
        <w:t>, etc. have been set, save and return to the course:</w:t>
      </w:r>
    </w:p>
    <w:p w:rsidR="003C22D3" w:rsidRDefault="003C22D3" w:rsidP="003C22D3">
      <w:pPr>
        <w:jc w:val="center"/>
      </w:pPr>
      <w:r>
        <w:rPr>
          <w:noProof/>
        </w:rPr>
        <w:drawing>
          <wp:inline distT="0" distB="0" distL="0" distR="0">
            <wp:extent cx="2827517" cy="1963554"/>
            <wp:effectExtent l="19050" t="19050" r="10933" b="17646"/>
            <wp:docPr id="8" name="Picture 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2" cstate="print"/>
                    <a:stretch>
                      <a:fillRect/>
                    </a:stretch>
                  </pic:blipFill>
                  <pic:spPr>
                    <a:xfrm>
                      <a:off x="0" y="0"/>
                      <a:ext cx="2829717" cy="1965082"/>
                    </a:xfrm>
                    <a:prstGeom prst="rect">
                      <a:avLst/>
                    </a:prstGeom>
                    <a:ln>
                      <a:solidFill>
                        <a:schemeClr val="accent1"/>
                      </a:solidFill>
                    </a:ln>
                  </pic:spPr>
                </pic:pic>
              </a:graphicData>
            </a:graphic>
          </wp:inline>
        </w:drawing>
      </w:r>
    </w:p>
    <w:p w:rsidR="0050326D" w:rsidRDefault="00D126C6" w:rsidP="0050326D">
      <w:pPr>
        <w:pStyle w:val="ListParagraph"/>
        <w:numPr>
          <w:ilvl w:val="0"/>
          <w:numId w:val="2"/>
        </w:numPr>
      </w:pPr>
      <w:r>
        <w:lastRenderedPageBreak/>
        <w:t xml:space="preserve">On your course home page, the </w:t>
      </w:r>
      <w:r w:rsidR="00FA5C7F">
        <w:t xml:space="preserve">new forum </w:t>
      </w:r>
      <w:r>
        <w:t>will display in the module content area:</w:t>
      </w:r>
    </w:p>
    <w:p w:rsidR="00D126C6" w:rsidRDefault="00FA5C7F" w:rsidP="00D126C6">
      <w:pPr>
        <w:jc w:val="center"/>
      </w:pPr>
      <w:r>
        <w:rPr>
          <w:noProof/>
        </w:rPr>
        <w:drawing>
          <wp:inline distT="0" distB="0" distL="0" distR="0">
            <wp:extent cx="3320498" cy="1409150"/>
            <wp:effectExtent l="19050" t="19050" r="13252" b="19600"/>
            <wp:docPr id="17" name="Picture 1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3" cstate="print"/>
                    <a:stretch>
                      <a:fillRect/>
                    </a:stretch>
                  </pic:blipFill>
                  <pic:spPr>
                    <a:xfrm>
                      <a:off x="0" y="0"/>
                      <a:ext cx="3323539" cy="1410441"/>
                    </a:xfrm>
                    <a:prstGeom prst="rect">
                      <a:avLst/>
                    </a:prstGeom>
                    <a:ln>
                      <a:solidFill>
                        <a:schemeClr val="accent1"/>
                      </a:solidFill>
                    </a:ln>
                  </pic:spPr>
                </pic:pic>
              </a:graphicData>
            </a:graphic>
          </wp:inline>
        </w:drawing>
      </w:r>
    </w:p>
    <w:p w:rsidR="00D126C6" w:rsidRDefault="00D126C6" w:rsidP="00D126C6"/>
    <w:p w:rsidR="00FA5C7F" w:rsidRDefault="00FA5C7F" w:rsidP="0050326D">
      <w:pPr>
        <w:pStyle w:val="ListParagraph"/>
        <w:numPr>
          <w:ilvl w:val="0"/>
          <w:numId w:val="2"/>
        </w:numPr>
      </w:pPr>
      <w:r>
        <w:t xml:space="preserve">The "eye" icon can be used to hide the forum if you'd like, or you could use the "Restrict Access" to set the dates when the forum becomes available to students. The </w:t>
      </w:r>
      <w:r w:rsidR="00CD0A4E">
        <w:t>forum's</w:t>
      </w:r>
      <w:r>
        <w:t xml:space="preserve"> criteria or restrictions can be edited at any time using the "Edit" dropdown.  </w:t>
      </w:r>
    </w:p>
    <w:p w:rsidR="00CD0A4E" w:rsidRDefault="008E609C" w:rsidP="00CD0A4E">
      <w:pPr>
        <w:jc w:val="center"/>
      </w:pPr>
      <w:r>
        <w:rPr>
          <w:noProof/>
        </w:rPr>
        <w:drawing>
          <wp:inline distT="0" distB="0" distL="0" distR="0">
            <wp:extent cx="4099725" cy="1071435"/>
            <wp:effectExtent l="19050" t="19050" r="15075" b="14415"/>
            <wp:docPr id="18" name="Picture 1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4" cstate="print"/>
                    <a:stretch>
                      <a:fillRect/>
                    </a:stretch>
                  </pic:blipFill>
                  <pic:spPr>
                    <a:xfrm>
                      <a:off x="0" y="0"/>
                      <a:ext cx="4097108" cy="1070751"/>
                    </a:xfrm>
                    <a:prstGeom prst="rect">
                      <a:avLst/>
                    </a:prstGeom>
                    <a:ln>
                      <a:solidFill>
                        <a:schemeClr val="accent1"/>
                      </a:solidFill>
                    </a:ln>
                  </pic:spPr>
                </pic:pic>
              </a:graphicData>
            </a:graphic>
          </wp:inline>
        </w:drawing>
      </w:r>
    </w:p>
    <w:p w:rsidR="00FA5C7F" w:rsidRDefault="00FA5C7F" w:rsidP="00FA5C7F"/>
    <w:p w:rsidR="0050326D" w:rsidRDefault="00D126C6" w:rsidP="0050326D">
      <w:pPr>
        <w:pStyle w:val="ListParagraph"/>
        <w:numPr>
          <w:ilvl w:val="0"/>
          <w:numId w:val="2"/>
        </w:numPr>
      </w:pPr>
      <w:r>
        <w:t xml:space="preserve">If you would like to view the </w:t>
      </w:r>
      <w:r w:rsidR="008E609C">
        <w:t>forum</w:t>
      </w:r>
      <w:r>
        <w:t xml:space="preserve"> as your students will see it, go to the Course Administration menu and select "Switch Role to Student".   This enables you to see the course and all its content as it is seen by the students. </w:t>
      </w:r>
    </w:p>
    <w:p w:rsidR="0050326D" w:rsidRDefault="00D126C6" w:rsidP="00D126C6">
      <w:pPr>
        <w:jc w:val="center"/>
      </w:pPr>
      <w:r>
        <w:rPr>
          <w:noProof/>
        </w:rPr>
        <w:drawing>
          <wp:inline distT="0" distB="0" distL="0" distR="0">
            <wp:extent cx="3781953" cy="1686160"/>
            <wp:effectExtent l="19050" t="19050" r="28047" b="28340"/>
            <wp:docPr id="10" name="Picture 9"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5" cstate="print"/>
                    <a:stretch>
                      <a:fillRect/>
                    </a:stretch>
                  </pic:blipFill>
                  <pic:spPr>
                    <a:xfrm>
                      <a:off x="0" y="0"/>
                      <a:ext cx="3781953" cy="1686160"/>
                    </a:xfrm>
                    <a:prstGeom prst="rect">
                      <a:avLst/>
                    </a:prstGeom>
                    <a:ln>
                      <a:solidFill>
                        <a:schemeClr val="accent1"/>
                      </a:solidFill>
                    </a:ln>
                  </pic:spPr>
                </pic:pic>
              </a:graphicData>
            </a:graphic>
          </wp:inline>
        </w:drawing>
      </w:r>
    </w:p>
    <w:p w:rsidR="003C22D3" w:rsidRDefault="003C22D3" w:rsidP="003C22D3"/>
    <w:sectPr w:rsidR="003C22D3" w:rsidSect="005032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D9F"/>
    <w:multiLevelType w:val="hybridMultilevel"/>
    <w:tmpl w:val="2CFA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B494E"/>
    <w:multiLevelType w:val="hybridMultilevel"/>
    <w:tmpl w:val="E002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50326D"/>
    <w:rsid w:val="003C22D3"/>
    <w:rsid w:val="0050326D"/>
    <w:rsid w:val="00534754"/>
    <w:rsid w:val="00567CD0"/>
    <w:rsid w:val="00875722"/>
    <w:rsid w:val="008E609C"/>
    <w:rsid w:val="00963AD2"/>
    <w:rsid w:val="00B600E5"/>
    <w:rsid w:val="00B806C5"/>
    <w:rsid w:val="00CD0A4E"/>
    <w:rsid w:val="00D126C6"/>
    <w:rsid w:val="00DE7852"/>
    <w:rsid w:val="00FA5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Title IIIa</dc:creator>
  <cp:lastModifiedBy>Title IIIa</cp:lastModifiedBy>
  <cp:revision>2</cp:revision>
  <dcterms:created xsi:type="dcterms:W3CDTF">2015-05-05T16:29:00Z</dcterms:created>
  <dcterms:modified xsi:type="dcterms:W3CDTF">2015-05-05T16:29:00Z</dcterms:modified>
</cp:coreProperties>
</file>